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2) Informativa privacy e consenso per il trattamento dei dati personali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___________________________________________________________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Informativa sul trattamento dei dati personali ai sensi del Regolamento (UE) 2016/679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(GDPR)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sottoscritto/a , __________________________________________preso atto dell’informativa resa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dall’Istituto  Magistrale “Regina Elena”  Acireale ai sensi dell’art. 13 del Regolamento UE 2016/679,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 essere stato informato che: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Titolare del trattamento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è il Dirigente Scolastico pro tempore dell’Istituto “Regina Elena Acireale è il Prof. Sebastiano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Raciti</w:t>
      </w:r>
      <w:proofErr w:type="spellEnd"/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Arial" w:hAnsi="Arial" w:cs="Arial"/>
          <w:color w:val="0D47A2"/>
          <w:sz w:val="19"/>
          <w:szCs w:val="19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Responsabile della protezione dei dati (DPO)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è </w:t>
      </w:r>
      <w:proofErr w:type="spellStart"/>
      <w:r>
        <w:rPr>
          <w:rFonts w:ascii="Arial" w:hAnsi="Arial" w:cs="Arial"/>
          <w:color w:val="0D47A2"/>
          <w:sz w:val="19"/>
          <w:szCs w:val="19"/>
        </w:rPr>
        <w:t>NetSense</w:t>
      </w:r>
      <w:proofErr w:type="spellEnd"/>
      <w:r>
        <w:rPr>
          <w:rFonts w:ascii="Arial" w:hAnsi="Arial" w:cs="Arial"/>
          <w:color w:val="0D47A2"/>
          <w:sz w:val="19"/>
          <w:szCs w:val="19"/>
        </w:rPr>
        <w:t xml:space="preserve"> s.r.l. </w:t>
      </w:r>
      <w:r>
        <w:rPr>
          <w:rFonts w:ascii="Arial,Bold" w:hAnsi="Arial,Bold" w:cs="Arial,Bold"/>
          <w:b/>
          <w:bCs/>
          <w:color w:val="0D47A2"/>
          <w:sz w:val="19"/>
          <w:szCs w:val="19"/>
        </w:rPr>
        <w:t xml:space="preserve">Indirizzo: </w:t>
      </w:r>
      <w:r>
        <w:rPr>
          <w:rFonts w:ascii="Arial" w:hAnsi="Arial" w:cs="Arial"/>
          <w:color w:val="0D47A2"/>
          <w:sz w:val="19"/>
          <w:szCs w:val="19"/>
        </w:rPr>
        <w:t xml:space="preserve">via </w:t>
      </w:r>
      <w:proofErr w:type="spellStart"/>
      <w:r>
        <w:rPr>
          <w:rFonts w:ascii="Arial" w:hAnsi="Arial" w:cs="Arial"/>
          <w:color w:val="0D47A2"/>
          <w:sz w:val="19"/>
          <w:szCs w:val="19"/>
        </w:rPr>
        <w:t>Novaluce</w:t>
      </w:r>
      <w:proofErr w:type="spellEnd"/>
      <w:r>
        <w:rPr>
          <w:rFonts w:ascii="Arial" w:hAnsi="Arial" w:cs="Arial"/>
          <w:color w:val="0D47A2"/>
          <w:sz w:val="19"/>
          <w:szCs w:val="19"/>
        </w:rPr>
        <w:t xml:space="preserve"> 38, </w:t>
      </w:r>
      <w:proofErr w:type="spellStart"/>
      <w:r>
        <w:rPr>
          <w:rFonts w:ascii="Arial" w:hAnsi="Arial" w:cs="Arial"/>
          <w:color w:val="0D47A2"/>
          <w:sz w:val="19"/>
          <w:szCs w:val="19"/>
        </w:rPr>
        <w:t>TremestieriEtneo</w:t>
      </w:r>
      <w:proofErr w:type="spellEnd"/>
      <w:r>
        <w:rPr>
          <w:rFonts w:ascii="Arial" w:hAnsi="Arial" w:cs="Arial"/>
          <w:color w:val="0D47A2"/>
          <w:sz w:val="19"/>
          <w:szCs w:val="19"/>
        </w:rPr>
        <w:t xml:space="preserve"> – Catania </w:t>
      </w:r>
      <w:proofErr w:type="spellStart"/>
      <w:r>
        <w:rPr>
          <w:rFonts w:ascii="Arial,Bold" w:hAnsi="Arial,Bold" w:cs="Arial,Bold"/>
          <w:b/>
          <w:bCs/>
          <w:color w:val="0D47A2"/>
          <w:sz w:val="19"/>
          <w:szCs w:val="19"/>
        </w:rPr>
        <w:t>email</w:t>
      </w:r>
      <w:proofErr w:type="spellEnd"/>
      <w:r>
        <w:rPr>
          <w:rFonts w:ascii="Arial,Bold" w:hAnsi="Arial,Bold" w:cs="Arial,Bold"/>
          <w:b/>
          <w:bCs/>
          <w:color w:val="0D47A2"/>
          <w:sz w:val="19"/>
          <w:szCs w:val="19"/>
        </w:rPr>
        <w:t xml:space="preserve">: </w:t>
      </w:r>
      <w:r>
        <w:rPr>
          <w:rFonts w:ascii="Arial" w:hAnsi="Arial" w:cs="Arial"/>
          <w:color w:val="039CE6"/>
          <w:sz w:val="19"/>
          <w:szCs w:val="19"/>
        </w:rPr>
        <w:t>info@netsenseweb.com</w:t>
      </w:r>
      <w:r>
        <w:rPr>
          <w:rFonts w:ascii="Arial" w:hAnsi="Arial" w:cs="Arial"/>
          <w:color w:val="0D47A2"/>
          <w:sz w:val="19"/>
          <w:szCs w:val="19"/>
        </w:rPr>
        <w:t>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Finalità del trattamento: </w:t>
      </w:r>
      <w:r>
        <w:rPr>
          <w:rFonts w:ascii="Times New Roman" w:hAnsi="Times New Roman" w:cs="Times New Roman"/>
          <w:color w:val="000000"/>
          <w:sz w:val="24"/>
          <w:szCs w:val="24"/>
        </w:rPr>
        <w:t>I dati personali forniti saranno trattati esclusivamente per le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finalità connesse e strumentali alla gestione della procedura di interpello e alla successiva stipula del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contratto di lavoro.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Base giuridica del trattamento: </w:t>
      </w:r>
      <w:r>
        <w:rPr>
          <w:rFonts w:ascii="Times New Roman" w:hAnsi="Times New Roman" w:cs="Times New Roman"/>
          <w:color w:val="000000"/>
          <w:sz w:val="24"/>
          <w:szCs w:val="24"/>
        </w:rPr>
        <w:t>La base giuridica del trattamento dei dati è costituita dall’esecuzione di un compito di interesse pubblico o connesso all’esercizio di pubblici poteri (art. 6, par. 1, lett. e) del GDPR).</w:t>
      </w:r>
    </w:p>
    <w:p w:rsidR="00C63A7C" w:rsidRP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Modalità del trattamento: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 trattamento dei dati sarà effettuato con strumenti manuali, informatici e telematici, nel rispetto dei principi di necessità e proporzionalità e non </w:t>
      </w:r>
      <w:r>
        <w:rPr>
          <w:rFonts w:ascii="Calibri" w:hAnsi="Calibri" w:cs="Calibri"/>
          <w:color w:val="000000"/>
        </w:rPr>
        <w:t>comporterà processi decisionali automatizzati.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Conservazione dei dati: </w:t>
      </w:r>
      <w:r>
        <w:rPr>
          <w:rFonts w:ascii="Times New Roman" w:hAnsi="Times New Roman" w:cs="Times New Roman"/>
          <w:color w:val="000000"/>
          <w:sz w:val="24"/>
          <w:szCs w:val="24"/>
        </w:rPr>
        <w:t>I dati saranno conservati per il tempo necessario a perseguire le finalità indicate e in conformità con le disposizioni normative vigenti.</w:t>
      </w:r>
    </w:p>
    <w:p w:rsidR="00C63A7C" w:rsidRP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Diritti dell’interessato: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L’interessato può esercitare i diritti previsti dagli articoli 15-22 del GDPR, tra cui il diritto di accesso, rettifica, cancellazione, limitazione del trattamento e </w:t>
      </w:r>
      <w:r>
        <w:rPr>
          <w:rFonts w:ascii="Calibri" w:hAnsi="Calibri" w:cs="Calibri"/>
          <w:color w:val="000000"/>
        </w:rPr>
        <w:t>opposizione, inviando una richiesta al titolare del trattamento o al DPO.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Trasferimento dei dati: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dati personali non saranno trasferiti a paesi terzi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nésaranno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diffusi a soggetti non autorizzati.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Consenso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Il/La sottoscritto/a, acquisite le informazioni fornite con l’informativa di cui sopra,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ACCONSENTE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 trattamento dei propri dati personali per le finalità e con le modalità indicate.</w:t>
      </w: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</w:p>
    <w:p w:rsidR="00C63A7C" w:rsidRDefault="00C63A7C" w:rsidP="00C63A7C">
      <w:pPr>
        <w:autoSpaceDE w:val="0"/>
        <w:autoSpaceDN w:val="0"/>
        <w:adjustRightInd w:val="0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Data:______________________________</w:t>
      </w:r>
    </w:p>
    <w:p w:rsidR="00A66E08" w:rsidRDefault="00C63A7C" w:rsidP="00C63A7C">
      <w:pPr>
        <w:jc w:val="both"/>
      </w:pPr>
      <w:r>
        <w:rPr>
          <w:rFonts w:ascii="Calibri" w:hAnsi="Calibri" w:cs="Calibri"/>
          <w:color w:val="000000"/>
        </w:rPr>
        <w:t>Firma:___________________________________</w:t>
      </w:r>
    </w:p>
    <w:sectPr w:rsidR="00A66E08" w:rsidSect="00A66E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552" w:rsidRDefault="00881552" w:rsidP="00C63A7C">
      <w:pPr>
        <w:spacing w:before="0"/>
      </w:pPr>
      <w:r>
        <w:separator/>
      </w:r>
    </w:p>
  </w:endnote>
  <w:endnote w:type="continuationSeparator" w:id="0">
    <w:p w:rsidR="00881552" w:rsidRDefault="00881552" w:rsidP="00C63A7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552" w:rsidRDefault="00881552" w:rsidP="00C63A7C">
      <w:pPr>
        <w:spacing w:before="0"/>
      </w:pPr>
      <w:r>
        <w:separator/>
      </w:r>
    </w:p>
  </w:footnote>
  <w:footnote w:type="continuationSeparator" w:id="0">
    <w:p w:rsidR="00881552" w:rsidRDefault="00881552" w:rsidP="00C63A7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7C" w:rsidRPr="00982B87" w:rsidRDefault="00C63A7C" w:rsidP="00C63A7C">
    <w:pPr>
      <w:pStyle w:val="Corpodeltesto"/>
      <w:jc w:val="center"/>
      <w:rPr>
        <w:rFonts w:ascii="Tahoma" w:hAnsi="Tahoma" w:cs="Tahoma"/>
        <w:b/>
        <w:bCs/>
        <w:color w:val="002060"/>
        <w:sz w:val="28"/>
        <w:szCs w:val="28"/>
      </w:rPr>
    </w:pPr>
    <w:r>
      <w:rPr>
        <w:color w:val="000000"/>
      </w:rPr>
      <w:t>   </w:t>
    </w:r>
    <w:r w:rsidRPr="00982B87">
      <w:rPr>
        <w:rFonts w:ascii="Tahoma" w:hAnsi="Tahoma" w:cs="Tahoma"/>
        <w:b/>
        <w:bCs/>
        <w:color w:val="002060"/>
        <w:sz w:val="28"/>
        <w:szCs w:val="28"/>
      </w:rPr>
      <w:t>ISTITUTO MAGISTRALE STATALE "REGINA ELENA"</w:t>
    </w:r>
  </w:p>
  <w:p w:rsidR="00C63A7C" w:rsidRPr="00982B87" w:rsidRDefault="00C63A7C" w:rsidP="00C63A7C">
    <w:pPr>
      <w:pStyle w:val="Corpodeltesto"/>
      <w:jc w:val="center"/>
      <w:rPr>
        <w:rFonts w:ascii="Tahoma" w:hAnsi="Tahoma" w:cs="Tahoma"/>
        <w:sz w:val="16"/>
        <w:szCs w:val="16"/>
      </w:rPr>
    </w:pPr>
    <w:r w:rsidRPr="00982B87">
      <w:rPr>
        <w:rFonts w:ascii="Tahoma" w:hAnsi="Tahoma" w:cs="Tahoma"/>
        <w:sz w:val="16"/>
        <w:szCs w:val="16"/>
      </w:rPr>
      <w:t>LICEO DELLE SCIENZE UMANE – LICEO ECONOMICO SOCIALE – LICEO LINGUISTICO</w:t>
    </w:r>
  </w:p>
  <w:p w:rsidR="00C63A7C" w:rsidRPr="00982B87" w:rsidRDefault="00C63A7C" w:rsidP="00C63A7C">
    <w:pPr>
      <w:pStyle w:val="Corpodeltesto"/>
      <w:jc w:val="center"/>
      <w:rPr>
        <w:rFonts w:ascii="Tahoma" w:hAnsi="Tahoma" w:cs="Tahoma"/>
        <w:sz w:val="16"/>
        <w:szCs w:val="16"/>
        <w:lang w:val="en-US"/>
      </w:rPr>
    </w:pPr>
    <w:r w:rsidRPr="00982B87">
      <w:rPr>
        <w:rFonts w:ascii="Tahoma" w:hAnsi="Tahoma" w:cs="Tahoma"/>
        <w:sz w:val="16"/>
        <w:szCs w:val="16"/>
      </w:rPr>
      <w:t xml:space="preserve">VIA COLLEGIO PENNISI, 13 </w:t>
    </w:r>
    <w:r>
      <w:rPr>
        <w:rFonts w:ascii="Tahoma" w:hAnsi="Tahoma" w:cs="Tahoma"/>
        <w:sz w:val="16"/>
        <w:szCs w:val="16"/>
        <w:lang w:val="en-US"/>
      </w:rPr>
      <w:t xml:space="preserve"> </w:t>
    </w:r>
    <w:r w:rsidRPr="00982B87">
      <w:rPr>
        <w:rFonts w:ascii="Tahoma" w:hAnsi="Tahoma" w:cs="Tahoma"/>
        <w:sz w:val="16"/>
        <w:szCs w:val="16"/>
        <w:lang w:val="en-US"/>
      </w:rPr>
      <w:t>95024 ACIREALE</w:t>
    </w:r>
    <w:r>
      <w:rPr>
        <w:rFonts w:ascii="Tahoma" w:hAnsi="Tahoma" w:cs="Tahoma"/>
        <w:sz w:val="16"/>
        <w:szCs w:val="16"/>
        <w:lang w:val="en-US"/>
      </w:rPr>
      <w:t xml:space="preserve"> </w:t>
    </w:r>
    <w:r w:rsidRPr="00982B87">
      <w:rPr>
        <w:rFonts w:ascii="Tahoma" w:hAnsi="Tahoma" w:cs="Tahoma"/>
        <w:sz w:val="16"/>
        <w:szCs w:val="16"/>
        <w:lang w:val="en-US"/>
      </w:rPr>
      <w:t xml:space="preserve">C.M.: </w:t>
    </w:r>
    <w:r w:rsidRPr="00982B87">
      <w:rPr>
        <w:rFonts w:ascii="Tahoma" w:hAnsi="Tahoma" w:cs="Tahoma"/>
        <w:b/>
        <w:bCs/>
        <w:sz w:val="16"/>
        <w:szCs w:val="16"/>
        <w:lang w:val="en-US"/>
      </w:rPr>
      <w:t>CTPM04000A</w:t>
    </w:r>
  </w:p>
  <w:p w:rsidR="00C63A7C" w:rsidRDefault="00C63A7C" w:rsidP="00C63A7C">
    <w:pPr>
      <w:pStyle w:val="Intestazione"/>
    </w:pPr>
    <w:r>
      <w:rPr>
        <w:rFonts w:ascii="Tahoma" w:hAnsi="Tahoma" w:cs="Tahoma"/>
        <w:sz w:val="16"/>
        <w:szCs w:val="16"/>
        <w:lang w:val="en-GB"/>
      </w:rPr>
      <w:t xml:space="preserve">                                                    </w:t>
    </w:r>
    <w:r w:rsidRPr="00982B87">
      <w:rPr>
        <w:rFonts w:ascii="Tahoma" w:hAnsi="Tahoma" w:cs="Tahoma"/>
        <w:sz w:val="16"/>
        <w:szCs w:val="16"/>
        <w:lang w:val="en-GB"/>
      </w:rPr>
      <w:t>tel.: 095-6136050- Fax: 095-6136049</w:t>
    </w:r>
    <w:r>
      <w:rPr>
        <w:rFonts w:ascii="Tahoma" w:hAnsi="Tahoma" w:cs="Tahoma"/>
        <w:sz w:val="16"/>
        <w:szCs w:val="16"/>
        <w:u w:val="single"/>
        <w:lang w:val="en-GB"/>
      </w:rPr>
      <w:t xml:space="preserve"> </w:t>
    </w:r>
    <w:r w:rsidRPr="00982B87">
      <w:rPr>
        <w:rFonts w:ascii="Tahoma" w:hAnsi="Tahoma" w:cs="Tahoma"/>
        <w:sz w:val="16"/>
        <w:szCs w:val="16"/>
        <w:u w:val="single"/>
        <w:lang w:val="en-GB"/>
      </w:rPr>
      <w:t>C.F. : 81002530871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A7C"/>
    <w:rsid w:val="00663726"/>
    <w:rsid w:val="00881552"/>
    <w:rsid w:val="009E7116"/>
    <w:rsid w:val="00A66E08"/>
    <w:rsid w:val="00C63A7C"/>
    <w:rsid w:val="00DD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E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3A7C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3A7C"/>
  </w:style>
  <w:style w:type="paragraph" w:styleId="Pidipagina">
    <w:name w:val="footer"/>
    <w:basedOn w:val="Normale"/>
    <w:link w:val="PidipaginaCarattere"/>
    <w:uiPriority w:val="99"/>
    <w:semiHidden/>
    <w:unhideWhenUsed/>
    <w:rsid w:val="00C63A7C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3A7C"/>
  </w:style>
  <w:style w:type="paragraph" w:styleId="Corpodeltesto">
    <w:name w:val="Body Text"/>
    <w:basedOn w:val="Normale"/>
    <w:link w:val="CorpodeltestoCarattere"/>
    <w:uiPriority w:val="99"/>
    <w:rsid w:val="00C63A7C"/>
    <w:pPr>
      <w:widowControl w:val="0"/>
      <w:suppressAutoHyphens/>
      <w:spacing w:before="0" w:beforeAutospacing="0" w:after="120"/>
    </w:pPr>
    <w:rPr>
      <w:rFonts w:ascii="Calibri" w:eastAsia="Calibri" w:hAnsi="Calibri" w:cs="Calibri"/>
      <w:kern w:val="1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63A7C"/>
    <w:rPr>
      <w:rFonts w:ascii="Calibri" w:eastAsia="Calibri" w:hAnsi="Calibri" w:cs="Calibr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Vecchio</dc:creator>
  <cp:keywords/>
  <dc:description/>
  <cp:lastModifiedBy>Angela Vecchio</cp:lastModifiedBy>
  <cp:revision>3</cp:revision>
  <cp:lastPrinted>2024-12-03T09:01:00Z</cp:lastPrinted>
  <dcterms:created xsi:type="dcterms:W3CDTF">2024-12-03T08:55:00Z</dcterms:created>
  <dcterms:modified xsi:type="dcterms:W3CDTF">2024-12-03T09:03:00Z</dcterms:modified>
</cp:coreProperties>
</file>